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9B" w:rsidRPr="00EB7A9B" w:rsidRDefault="00EB7A9B" w:rsidP="00EB7A9B">
      <w:pPr>
        <w:shd w:val="clear" w:color="auto" w:fill="F9F9F9"/>
        <w:spacing w:after="0" w:line="516" w:lineRule="atLeast"/>
        <w:jc w:val="center"/>
        <w:outlineLvl w:val="2"/>
        <w:rPr>
          <w:rFonts w:ascii="Times New Roman" w:eastAsia="Times New Roman" w:hAnsi="Times New Roman"/>
          <w:color w:val="777777"/>
          <w:sz w:val="32"/>
          <w:szCs w:val="32"/>
        </w:rPr>
      </w:pPr>
      <w:r w:rsidRPr="00475B3D">
        <w:rPr>
          <w:rFonts w:ascii="Times New Roman" w:eastAsia="Times New Roman" w:hAnsi="Times New Roman"/>
          <w:color w:val="777777"/>
          <w:sz w:val="32"/>
          <w:szCs w:val="32"/>
        </w:rPr>
        <w:t>Тест «Употребление артикля с географическими названиями»</w:t>
      </w:r>
    </w:p>
    <w:p w:rsidR="00EB7A9B" w:rsidRPr="00EB7A9B" w:rsidRDefault="00EB7A9B" w:rsidP="00EB7A9B">
      <w:pPr>
        <w:shd w:val="clear" w:color="auto" w:fill="F9F9F9"/>
        <w:spacing w:after="0" w:line="516" w:lineRule="atLeast"/>
        <w:jc w:val="center"/>
        <w:outlineLvl w:val="2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EB7A9B" w:rsidRPr="00475B3D" w:rsidRDefault="00EB7A9B" w:rsidP="00EB7A9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32"/>
          <w:szCs w:val="32"/>
        </w:rPr>
      </w:pPr>
      <w:r w:rsidRPr="00475B3D">
        <w:rPr>
          <w:rFonts w:ascii="Times New Roman" w:eastAsia="Times New Roman" w:hAnsi="Times New Roman"/>
          <w:vanish/>
          <w:sz w:val="32"/>
          <w:szCs w:val="32"/>
        </w:rPr>
        <w:t>Начало формы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British Isles include two big islands (Great Britain and Ireland) and nearly 6000 small islands.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As ... Balkan Peninsula is very mountainous a lot of mineral deposits are found there.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North Pole is the northernmost point on Earth, which is located in the middle of … Arctic Ocean.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South Pole is situated on the continent of Antarctica.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The national currency of ... Jamaica is the Jamaican dollar.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The South Pole is situated in ... Antarctic.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We want to go to ... Crimea next summer.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The flora of ... Madagascar includes 14,883 unique plant species.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The official language of ... Netherlands is Dutch.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Amazon is the second longest river in the world.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United Kingdom of Great Britain and Northern Ireland occupies the British Islands.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Greenland is the world’s largest island.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Pacific Ocean is the largest ocean on the Earth.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There are 30 bridges over ... Thames in London.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lastRenderedPageBreak/>
        <w:t>... Suez Canal connects the Mediterranean Sea and the Red Sea.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Kilimanjaro is the tallest mountain in Africa.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One of the most developed countries is ... United Arab Emirates.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Great Lakes consist of five lakes: Superior, Michigan, Huron, Erie, and Ontario.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Baikal is the deepest lake in the world.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Strait of Magellan was discovered by the Portuguese explorer Ferdinand Magellan in 1520.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 xml:space="preserve">The highest peak of ... Andes is almost 7000 </w:t>
      </w:r>
      <w:proofErr w:type="spellStart"/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metres</w:t>
      </w:r>
      <w:proofErr w:type="spellEnd"/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Lake Ontario is the smallest of the Great Lakes.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Many people prefer to spend their summer holidays in ... south.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Sahara Desert covers one third of the continent of Africa.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Vatican is the smallest state in the world.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Is ... Australia a continent or an island?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Baltic States are Estonia, Latvia and Lithuania.</w:t>
      </w:r>
    </w:p>
    <w:p w:rsidR="00EB7A9B" w:rsidRPr="00475B3D" w:rsidRDefault="00EB7A9B" w:rsidP="00EB7A9B">
      <w:pPr>
        <w:numPr>
          <w:ilvl w:val="0"/>
          <w:numId w:val="1"/>
        </w:numPr>
        <w:shd w:val="clear" w:color="auto" w:fill="F9F9F9"/>
        <w:spacing w:line="516" w:lineRule="atLeast"/>
        <w:ind w:left="1290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How many rivers ate there in ... Europe?</w:t>
      </w:r>
    </w:p>
    <w:p w:rsidR="00EB7A9B" w:rsidRPr="00475B3D" w:rsidRDefault="00EB7A9B" w:rsidP="00EB7A9B">
      <w:pPr>
        <w:shd w:val="clear" w:color="auto" w:fill="F9F9F9"/>
        <w:spacing w:after="215" w:line="516" w:lineRule="atLeast"/>
        <w:ind w:left="-426" w:firstLine="1419"/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</w:pPr>
      <w:r w:rsidRPr="00475B3D">
        <w:rPr>
          <w:rFonts w:ascii="Times New Roman" w:eastAsia="Times New Roman" w:hAnsi="Times New Roman"/>
          <w:color w:val="333333"/>
          <w:sz w:val="32"/>
          <w:szCs w:val="3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25pt" o:ole="">
            <v:imagedata r:id="rId5" o:title=""/>
          </v:shape>
          <w:control r:id="rId6" w:name="DefaultOcxName108" w:shapeid="_x0000_i1027"/>
        </w:object>
      </w:r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 xml:space="preserve">The height of ... Niagara Fall is nearly 54 </w:t>
      </w:r>
      <w:proofErr w:type="spellStart"/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metres</w:t>
      </w:r>
      <w:proofErr w:type="spellEnd"/>
      <w:r w:rsidRPr="00475B3D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</w:t>
      </w:r>
    </w:p>
    <w:p w:rsidR="00EB7A9B" w:rsidRPr="00EB7A9B" w:rsidRDefault="00EB7A9B" w:rsidP="00EB7A9B">
      <w:pPr>
        <w:numPr>
          <w:ilvl w:val="0"/>
          <w:numId w:val="1"/>
        </w:numPr>
        <w:pBdr>
          <w:top w:val="single" w:sz="6" w:space="1" w:color="auto"/>
        </w:pBdr>
        <w:shd w:val="clear" w:color="auto" w:fill="F9F9F9"/>
        <w:spacing w:line="240" w:lineRule="auto"/>
        <w:ind w:left="0" w:firstLine="0"/>
        <w:jc w:val="center"/>
        <w:rPr>
          <w:rFonts w:ascii="Times New Roman" w:eastAsia="Times New Roman" w:hAnsi="Times New Roman"/>
          <w:vanish/>
          <w:sz w:val="32"/>
          <w:szCs w:val="32"/>
          <w:lang w:val="en-US"/>
        </w:rPr>
      </w:pPr>
      <w:r w:rsidRPr="00EB7A9B">
        <w:rPr>
          <w:rFonts w:ascii="Times New Roman" w:eastAsia="Times New Roman" w:hAnsi="Times New Roman"/>
          <w:bCs/>
          <w:color w:val="333333"/>
          <w:sz w:val="32"/>
          <w:szCs w:val="32"/>
          <w:lang w:val="en-US"/>
        </w:rPr>
        <w:t>... Fujiyama is the highest mountain in Japan.</w:t>
      </w:r>
      <w:r w:rsidRPr="00EB7A9B">
        <w:rPr>
          <w:rFonts w:ascii="Times New Roman" w:eastAsia="Times New Roman" w:hAnsi="Times New Roman"/>
          <w:vanish/>
          <w:sz w:val="32"/>
          <w:szCs w:val="32"/>
        </w:rPr>
        <w:t>Конец</w:t>
      </w:r>
      <w:r w:rsidRPr="00EB7A9B">
        <w:rPr>
          <w:rFonts w:ascii="Times New Roman" w:eastAsia="Times New Roman" w:hAnsi="Times New Roman"/>
          <w:vanish/>
          <w:sz w:val="32"/>
          <w:szCs w:val="32"/>
          <w:lang w:val="en-US"/>
        </w:rPr>
        <w:t xml:space="preserve"> </w:t>
      </w:r>
      <w:r w:rsidRPr="00EB7A9B">
        <w:rPr>
          <w:rFonts w:ascii="Times New Roman" w:eastAsia="Times New Roman" w:hAnsi="Times New Roman"/>
          <w:vanish/>
          <w:sz w:val="32"/>
          <w:szCs w:val="32"/>
        </w:rPr>
        <w:t>формы</w:t>
      </w:r>
    </w:p>
    <w:p w:rsidR="00EB7A9B" w:rsidRPr="00EB7A9B" w:rsidRDefault="00EB7A9B" w:rsidP="00EB7A9B">
      <w:pPr>
        <w:rPr>
          <w:rFonts w:ascii="Times New Roman" w:hAnsi="Times New Roman"/>
          <w:sz w:val="32"/>
          <w:szCs w:val="32"/>
          <w:lang w:val="en-US"/>
        </w:rPr>
      </w:pPr>
    </w:p>
    <w:p w:rsidR="00000000" w:rsidRPr="00EB7A9B" w:rsidRDefault="00EB7A9B">
      <w:pPr>
        <w:rPr>
          <w:lang w:val="en-US"/>
        </w:rPr>
      </w:pPr>
    </w:p>
    <w:sectPr w:rsidR="00000000" w:rsidRPr="00EB7A9B" w:rsidSect="00A9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6D6"/>
    <w:multiLevelType w:val="multilevel"/>
    <w:tmpl w:val="86F4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B7A9B"/>
    <w:rsid w:val="00EB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2016-01-11T10:47:00Z</dcterms:created>
  <dcterms:modified xsi:type="dcterms:W3CDTF">2016-01-11T10:51:00Z</dcterms:modified>
</cp:coreProperties>
</file>